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E5173E">
        <w:t>20</w:t>
      </w:r>
      <w:bookmarkStart w:id="0" w:name="_GoBack"/>
      <w:bookmarkEnd w:id="0"/>
      <w:r w:rsidR="00E5625D">
        <w:t xml:space="preserve"> </w:t>
      </w:r>
      <w:r w:rsidR="00E1590D">
        <w:t>дека</w:t>
      </w:r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Каша пшеничная молочная</w:t>
            </w:r>
          </w:p>
        </w:tc>
        <w:tc>
          <w:tcPr>
            <w:tcW w:w="1816" w:type="dxa"/>
          </w:tcPr>
          <w:p w:rsidR="00E5625D" w:rsidRDefault="00D63802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63802" w:rsidP="0098607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224,94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D63802" w:rsidP="00E5625D">
            <w:r>
              <w:t>Кофейный напиток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D6380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159,96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986070">
            <w:r>
              <w:t>Борщ со сметаной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D63802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Гуляш из говядины</w:t>
            </w:r>
          </w:p>
        </w:tc>
        <w:tc>
          <w:tcPr>
            <w:tcW w:w="1816" w:type="dxa"/>
          </w:tcPr>
          <w:p w:rsidR="00E5625D" w:rsidRDefault="00D63802" w:rsidP="00616C03">
            <w:pPr>
              <w:jc w:val="center"/>
            </w:pPr>
            <w:r>
              <w:t>80</w:t>
            </w:r>
          </w:p>
        </w:tc>
        <w:tc>
          <w:tcPr>
            <w:tcW w:w="1835" w:type="dxa"/>
          </w:tcPr>
          <w:p w:rsidR="00E5625D" w:rsidRPr="0026701B" w:rsidRDefault="00D63802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164,8</w:t>
            </w:r>
          </w:p>
        </w:tc>
      </w:tr>
      <w:tr w:rsidR="00D63802" w:rsidTr="00E5625D">
        <w:tc>
          <w:tcPr>
            <w:tcW w:w="5920" w:type="dxa"/>
          </w:tcPr>
          <w:p w:rsidR="00D63802" w:rsidRDefault="00D63802" w:rsidP="00E5625D">
            <w:r>
              <w:t>Каша гречневая</w:t>
            </w:r>
          </w:p>
        </w:tc>
        <w:tc>
          <w:tcPr>
            <w:tcW w:w="1816" w:type="dxa"/>
          </w:tcPr>
          <w:p w:rsidR="00D63802" w:rsidRDefault="00D63802" w:rsidP="00E5625D">
            <w:pPr>
              <w:jc w:val="center"/>
            </w:pPr>
            <w:r>
              <w:t>150</w:t>
            </w:r>
          </w:p>
        </w:tc>
        <w:tc>
          <w:tcPr>
            <w:tcW w:w="1835" w:type="dxa"/>
          </w:tcPr>
          <w:p w:rsidR="00D63802" w:rsidRDefault="00D63802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303</w:t>
            </w:r>
          </w:p>
        </w:tc>
      </w:tr>
      <w:tr w:rsidR="00B94569" w:rsidTr="00E5625D">
        <w:tc>
          <w:tcPr>
            <w:tcW w:w="5920" w:type="dxa"/>
          </w:tcPr>
          <w:p w:rsidR="00B94569" w:rsidRDefault="00986070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B94569" w:rsidRDefault="00986070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B94569" w:rsidRDefault="0060495F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Кисель плодово-ягодный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D63802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121,52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D63802" w:rsidP="00E5625D">
            <w:r>
              <w:t>Сырники из творога</w:t>
            </w:r>
          </w:p>
        </w:tc>
        <w:tc>
          <w:tcPr>
            <w:tcW w:w="1816" w:type="dxa"/>
          </w:tcPr>
          <w:p w:rsidR="00E5625D" w:rsidRDefault="00D63802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34335" w:rsidRPr="00E34335" w:rsidRDefault="00D63802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167,56</w:t>
            </w: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Молоко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97,20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D63802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1631,02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0495F"/>
    <w:rsid w:val="00616C03"/>
    <w:rsid w:val="00666DB6"/>
    <w:rsid w:val="006C4077"/>
    <w:rsid w:val="00986070"/>
    <w:rsid w:val="00B54047"/>
    <w:rsid w:val="00B94569"/>
    <w:rsid w:val="00C33C59"/>
    <w:rsid w:val="00CA2044"/>
    <w:rsid w:val="00CB20DB"/>
    <w:rsid w:val="00CE09FB"/>
    <w:rsid w:val="00D5559F"/>
    <w:rsid w:val="00D57D1C"/>
    <w:rsid w:val="00D63802"/>
    <w:rsid w:val="00DE32C6"/>
    <w:rsid w:val="00E1590D"/>
    <w:rsid w:val="00E274A9"/>
    <w:rsid w:val="00E34335"/>
    <w:rsid w:val="00E35C35"/>
    <w:rsid w:val="00E5173E"/>
    <w:rsid w:val="00E5625D"/>
    <w:rsid w:val="00EF2D86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41</cp:revision>
  <dcterms:created xsi:type="dcterms:W3CDTF">2022-09-23T08:09:00Z</dcterms:created>
  <dcterms:modified xsi:type="dcterms:W3CDTF">2022-12-14T07:48:00Z</dcterms:modified>
</cp:coreProperties>
</file>